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D87F" w14:textId="3205783C" w:rsidR="00584E9B" w:rsidRDefault="00B41870" w:rsidP="00B41870">
      <w:pPr>
        <w:pStyle w:val="Overskrift1"/>
      </w:pPr>
      <w:r>
        <w:t>Retningslinjer for valgkomite i Norges Korforbund</w:t>
      </w:r>
    </w:p>
    <w:p w14:paraId="16E254AA" w14:textId="03D6C073" w:rsidR="00B41870" w:rsidRDefault="00B41870" w:rsidP="00B41870"/>
    <w:p w14:paraId="60A1A237" w14:textId="205D8F46" w:rsidR="00B41870" w:rsidRDefault="000C4ECB" w:rsidP="000C4ECB">
      <w:pPr>
        <w:spacing w:after="120"/>
      </w:pPr>
      <w:r>
        <w:t>Vedtatt på landsmøtet i 2020</w:t>
      </w:r>
    </w:p>
    <w:p w14:paraId="404E3165" w14:textId="12C9B5AD" w:rsidR="000C4ECB" w:rsidRDefault="000C4ECB" w:rsidP="000C4ECB">
      <w:pPr>
        <w:spacing w:after="120"/>
      </w:pPr>
    </w:p>
    <w:p w14:paraId="5F4B7A59" w14:textId="5A1B3EAF" w:rsidR="000C4ECB" w:rsidRPr="00B51C21" w:rsidRDefault="000C4ECB" w:rsidP="000C4ECB">
      <w:pPr>
        <w:pStyle w:val="Listeavsnitt"/>
        <w:numPr>
          <w:ilvl w:val="0"/>
          <w:numId w:val="1"/>
        </w:numPr>
        <w:spacing w:after="120"/>
        <w:rPr>
          <w:b/>
          <w:bCs/>
        </w:rPr>
      </w:pPr>
      <w:r w:rsidRPr="00B51C21">
        <w:rPr>
          <w:b/>
          <w:bCs/>
        </w:rPr>
        <w:t>VALG AV VALGKOMITE / MANDAT</w:t>
      </w:r>
    </w:p>
    <w:p w14:paraId="7479A1F7" w14:textId="3D3B21C5" w:rsidR="000C4ECB" w:rsidRPr="000C4ECB" w:rsidRDefault="000C4ECB" w:rsidP="000C4ECB">
      <w:pPr>
        <w:pStyle w:val="paragraph"/>
        <w:spacing w:before="0" w:beforeAutospacing="0" w:after="120" w:afterAutospacing="0"/>
        <w:textAlignment w:val="baseline"/>
        <w:rPr>
          <w:rStyle w:val="normaltextrun"/>
          <w:rFonts w:ascii="Calibri" w:hAnsi="Calibri" w:cs="Calibri"/>
          <w:sz w:val="22"/>
          <w:szCs w:val="22"/>
        </w:rPr>
      </w:pPr>
      <w:r>
        <w:t>Landsmøtet velger</w:t>
      </w:r>
      <w:r w:rsidR="00E033DE">
        <w:t xml:space="preserve"> </w:t>
      </w:r>
      <w:r>
        <w:t xml:space="preserve">valgkomite i henhold til vedtektene i Norges Korforbund. Landsmøtet </w:t>
      </w:r>
      <w:r w:rsidRPr="000C4ECB">
        <w:rPr>
          <w:rStyle w:val="normaltextrun"/>
          <w:rFonts w:ascii="Calibri" w:hAnsi="Calibri" w:cs="Calibri"/>
          <w:sz w:val="22"/>
          <w:szCs w:val="22"/>
        </w:rPr>
        <w:t xml:space="preserve">fastsetter også eventuell godtgjøring til valgkomiteen. I vedtektene § 8 står: </w:t>
      </w:r>
    </w:p>
    <w:p w14:paraId="4B14ADC3" w14:textId="77777777" w:rsidR="000C4ECB" w:rsidRPr="004541BF" w:rsidRDefault="000C4ECB" w:rsidP="004541BF">
      <w:pPr>
        <w:pStyle w:val="paragraph"/>
        <w:spacing w:before="0" w:beforeAutospacing="0" w:after="120" w:afterAutospacing="0"/>
        <w:textAlignment w:val="baseline"/>
        <w:rPr>
          <w:rStyle w:val="normaltextrun"/>
          <w:rFonts w:ascii="Calibri" w:hAnsi="Calibri" w:cs="Calibri"/>
          <w:i/>
          <w:iCs/>
          <w:sz w:val="22"/>
          <w:szCs w:val="22"/>
        </w:rPr>
      </w:pPr>
      <w:r w:rsidRPr="004541BF">
        <w:rPr>
          <w:rStyle w:val="normaltextrun"/>
          <w:rFonts w:ascii="Calibri" w:hAnsi="Calibri" w:cs="Calibri"/>
          <w:i/>
          <w:iCs/>
          <w:sz w:val="22"/>
          <w:szCs w:val="22"/>
        </w:rPr>
        <w:t>«Valgkomitéen består av leder, to medlemmer og ett varamedlem. Komitéen skal innstille kandidater til alle valg på Landsmøtet unntatt valgkomité. Innstillingen skal ta utgangspunkt i en balansert kjønnsfordeling (i henhold til paragraf 4.9 og 4.13), kvalifikasjoner, erfaring og geografisk spredning. Innstillingen skal sendes delegatene minimum fire uker før Landsmøtet.</w:t>
      </w:r>
    </w:p>
    <w:p w14:paraId="6ECB9668" w14:textId="735AF318" w:rsidR="000C4ECB" w:rsidRPr="004541BF" w:rsidRDefault="000C4ECB" w:rsidP="004541BF">
      <w:pPr>
        <w:pStyle w:val="paragraph"/>
        <w:spacing w:before="0" w:beforeAutospacing="0" w:after="120" w:afterAutospacing="0"/>
        <w:textAlignment w:val="baseline"/>
        <w:rPr>
          <w:rStyle w:val="normaltextrun"/>
          <w:rFonts w:ascii="Calibri" w:hAnsi="Calibri" w:cs="Calibri"/>
          <w:i/>
          <w:iCs/>
          <w:sz w:val="22"/>
          <w:szCs w:val="22"/>
        </w:rPr>
      </w:pPr>
      <w:r w:rsidRPr="004541BF">
        <w:rPr>
          <w:rStyle w:val="normaltextrun"/>
          <w:rFonts w:ascii="Calibri" w:hAnsi="Calibri" w:cs="Calibri"/>
          <w:i/>
          <w:iCs/>
          <w:sz w:val="22"/>
          <w:szCs w:val="22"/>
        </w:rPr>
        <w:t>Valgkomitéen arbeider etter instruks vedtatt av Landsmøtet»</w:t>
      </w:r>
    </w:p>
    <w:p w14:paraId="4E03A9F2" w14:textId="7E1EDAD0" w:rsidR="000C4ECB" w:rsidRDefault="000C4ECB" w:rsidP="000C4ECB">
      <w:pPr>
        <w:pStyle w:val="paragraph"/>
        <w:spacing w:before="0" w:beforeAutospacing="0" w:after="120" w:afterAutospacing="0"/>
        <w:textAlignment w:val="baseline"/>
        <w:rPr>
          <w:rStyle w:val="normaltextrun"/>
          <w:rFonts w:ascii="Calibri" w:hAnsi="Calibri" w:cs="Calibri"/>
          <w:sz w:val="22"/>
          <w:szCs w:val="22"/>
        </w:rPr>
      </w:pPr>
      <w:r>
        <w:rPr>
          <w:rStyle w:val="normaltextrun"/>
          <w:rFonts w:ascii="Calibri" w:hAnsi="Calibri" w:cs="Calibri"/>
          <w:sz w:val="22"/>
          <w:szCs w:val="22"/>
        </w:rPr>
        <w:t>Varamedlemmet kalles inn til alle møter, men har kun stemmerett når et fast medlem har forfall.</w:t>
      </w:r>
    </w:p>
    <w:p w14:paraId="00BD68DC" w14:textId="6A430289" w:rsidR="000C4ECB" w:rsidRDefault="000C4ECB" w:rsidP="000C4ECB">
      <w:pPr>
        <w:pStyle w:val="paragraph"/>
        <w:spacing w:before="0" w:beforeAutospacing="0" w:after="120" w:afterAutospacing="0"/>
        <w:textAlignment w:val="baseline"/>
        <w:rPr>
          <w:rStyle w:val="normaltextrun"/>
          <w:rFonts w:ascii="Calibri" w:hAnsi="Calibri" w:cs="Calibri"/>
          <w:sz w:val="22"/>
          <w:szCs w:val="22"/>
        </w:rPr>
      </w:pPr>
      <w:r>
        <w:rPr>
          <w:rStyle w:val="normaltextrun"/>
          <w:rFonts w:ascii="Calibri" w:hAnsi="Calibri" w:cs="Calibri"/>
          <w:sz w:val="22"/>
          <w:szCs w:val="22"/>
        </w:rPr>
        <w:t>Valgkomiteens faste medlemmer kalles inn til Landsmøte for å bistå møteleder og Sentralstyret med gjennomføringen av valget.</w:t>
      </w:r>
    </w:p>
    <w:p w14:paraId="27C540C6" w14:textId="5552C132" w:rsidR="000C4ECB" w:rsidRPr="000C4ECB" w:rsidRDefault="000C4ECB" w:rsidP="000C4ECB">
      <w:pPr>
        <w:pStyle w:val="paragraph"/>
        <w:spacing w:before="0" w:beforeAutospacing="0" w:after="120" w:afterAutospacing="0"/>
        <w:textAlignment w:val="baseline"/>
        <w:rPr>
          <w:rFonts w:asciiTheme="minorHAnsi" w:eastAsiaTheme="minorHAnsi" w:hAnsiTheme="minorHAnsi" w:cstheme="minorBidi"/>
          <w:lang w:eastAsia="en-US"/>
        </w:rPr>
      </w:pPr>
    </w:p>
    <w:p w14:paraId="62CA9020" w14:textId="0BA3D175" w:rsidR="000C4ECB" w:rsidRPr="00B51C21" w:rsidRDefault="000C4ECB" w:rsidP="000C4ECB">
      <w:pPr>
        <w:pStyle w:val="paragraph"/>
        <w:numPr>
          <w:ilvl w:val="0"/>
          <w:numId w:val="1"/>
        </w:numPr>
        <w:spacing w:before="0" w:beforeAutospacing="0" w:after="120" w:afterAutospacing="0"/>
        <w:textAlignment w:val="baseline"/>
        <w:rPr>
          <w:rFonts w:asciiTheme="minorHAnsi" w:eastAsiaTheme="minorHAnsi" w:hAnsiTheme="minorHAnsi" w:cstheme="minorBidi"/>
          <w:b/>
          <w:bCs/>
          <w:lang w:eastAsia="en-US"/>
        </w:rPr>
      </w:pPr>
      <w:r w:rsidRPr="00B51C21">
        <w:rPr>
          <w:rFonts w:asciiTheme="minorHAnsi" w:eastAsiaTheme="minorHAnsi" w:hAnsiTheme="minorHAnsi" w:cstheme="minorBidi"/>
          <w:b/>
          <w:bCs/>
          <w:lang w:eastAsia="en-US"/>
        </w:rPr>
        <w:t>OPPGAVER</w:t>
      </w:r>
    </w:p>
    <w:p w14:paraId="26A73652" w14:textId="4341AFDF" w:rsidR="000C4ECB" w:rsidRDefault="000C4ECB" w:rsidP="000C4ECB">
      <w:pPr>
        <w:pStyle w:val="paragraph"/>
        <w:spacing w:before="0" w:beforeAutospacing="0" w:after="120" w:afterAutospacing="0"/>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Valgkomiteen skal legge fram forslag for landsmøtet på valg av:</w:t>
      </w:r>
    </w:p>
    <w:p w14:paraId="4A04E676" w14:textId="067E6DA4" w:rsidR="000C4ECB" w:rsidRDefault="000C4ECB" w:rsidP="000C4ECB">
      <w:pPr>
        <w:pStyle w:val="paragraph"/>
        <w:spacing w:before="0" w:beforeAutospacing="0" w:after="120" w:afterAutospacing="0"/>
        <w:ind w:left="708"/>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STYRET</w:t>
      </w:r>
    </w:p>
    <w:p w14:paraId="3B40DCFB" w14:textId="75B637BB" w:rsidR="000C4ECB" w:rsidRDefault="000C4ECB" w:rsidP="00B3259D">
      <w:pPr>
        <w:pStyle w:val="paragraph"/>
        <w:numPr>
          <w:ilvl w:val="0"/>
          <w:numId w:val="2"/>
        </w:numPr>
        <w:spacing w:before="0" w:beforeAutospacing="0" w:after="0" w:afterAutospacing="0"/>
        <w:ind w:left="1423" w:hanging="357"/>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President for 2 år</w:t>
      </w:r>
    </w:p>
    <w:p w14:paraId="6A85094D" w14:textId="20092753" w:rsidR="000C4ECB" w:rsidRDefault="000C4ECB" w:rsidP="00B3259D">
      <w:pPr>
        <w:pStyle w:val="paragraph"/>
        <w:numPr>
          <w:ilvl w:val="0"/>
          <w:numId w:val="2"/>
        </w:numPr>
        <w:spacing w:before="0" w:beforeAutospacing="0" w:after="0" w:afterAutospacing="0"/>
        <w:ind w:left="1423" w:hanging="357"/>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Visepresident for 2 år</w:t>
      </w:r>
    </w:p>
    <w:p w14:paraId="1A366256" w14:textId="58809A9F" w:rsidR="000C4ECB" w:rsidRDefault="000C4ECB" w:rsidP="00B3259D">
      <w:pPr>
        <w:pStyle w:val="paragraph"/>
        <w:numPr>
          <w:ilvl w:val="0"/>
          <w:numId w:val="2"/>
        </w:numPr>
        <w:spacing w:before="0" w:beforeAutospacing="0" w:after="0" w:afterAutospacing="0"/>
        <w:ind w:left="1423" w:hanging="357"/>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2 styremedlemmer for 4 år</w:t>
      </w:r>
    </w:p>
    <w:p w14:paraId="58B8982F" w14:textId="6A7023FD" w:rsidR="000C4ECB" w:rsidRDefault="000C4ECB" w:rsidP="00B3259D">
      <w:pPr>
        <w:pStyle w:val="paragraph"/>
        <w:numPr>
          <w:ilvl w:val="0"/>
          <w:numId w:val="2"/>
        </w:numPr>
        <w:spacing w:before="0" w:beforeAutospacing="0" w:after="0" w:afterAutospacing="0"/>
        <w:ind w:left="1423" w:hanging="357"/>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3 varamedlemmer for 2 år</w:t>
      </w:r>
    </w:p>
    <w:p w14:paraId="6B218A1B" w14:textId="157262A2" w:rsidR="000C4ECB" w:rsidRDefault="000C4ECB" w:rsidP="00B3259D">
      <w:pPr>
        <w:pStyle w:val="paragraph"/>
        <w:numPr>
          <w:ilvl w:val="0"/>
          <w:numId w:val="2"/>
        </w:numPr>
        <w:spacing w:before="0" w:beforeAutospacing="0" w:after="120" w:afterAutospacing="0"/>
        <w:ind w:left="1423" w:hanging="357"/>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Leder av MFR går inn som fast styremedlem for perioden</w:t>
      </w:r>
    </w:p>
    <w:p w14:paraId="603EA290" w14:textId="2AE53B3B" w:rsidR="000C4ECB" w:rsidRDefault="000C4ECB" w:rsidP="000C4ECB">
      <w:pPr>
        <w:pStyle w:val="paragraph"/>
        <w:spacing w:before="0" w:beforeAutospacing="0" w:after="120" w:afterAutospacing="0"/>
        <w:ind w:left="708"/>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MUSIKKFAGLIG RÅD</w:t>
      </w:r>
    </w:p>
    <w:p w14:paraId="371E1EC6" w14:textId="24438897" w:rsidR="000C4ECB" w:rsidRDefault="000C4ECB" w:rsidP="00B3259D">
      <w:pPr>
        <w:pStyle w:val="paragraph"/>
        <w:numPr>
          <w:ilvl w:val="0"/>
          <w:numId w:val="3"/>
        </w:numPr>
        <w:spacing w:before="0" w:beforeAutospacing="0" w:after="0" w:afterAutospacing="0"/>
        <w:ind w:left="1423" w:hanging="357"/>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Leder for 2 år</w:t>
      </w:r>
    </w:p>
    <w:p w14:paraId="39B64404" w14:textId="444BFF3F" w:rsidR="00B3259D" w:rsidRDefault="000C4ECB" w:rsidP="00B3259D">
      <w:pPr>
        <w:pStyle w:val="paragraph"/>
        <w:numPr>
          <w:ilvl w:val="0"/>
          <w:numId w:val="3"/>
        </w:numPr>
        <w:spacing w:before="0" w:beforeAutospacing="0" w:after="0" w:afterAutospacing="0"/>
        <w:ind w:left="1423" w:hanging="357"/>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2 medlemmer det ene landsmøtet, 1 medlem det påfølgende landsmøte</w:t>
      </w:r>
      <w:r w:rsidR="00B3259D">
        <w:rPr>
          <w:rFonts w:asciiTheme="minorHAnsi" w:eastAsiaTheme="minorHAnsi" w:hAnsiTheme="minorHAnsi" w:cstheme="minorBidi"/>
          <w:lang w:eastAsia="en-US"/>
        </w:rPr>
        <w:t xml:space="preserve">. </w:t>
      </w:r>
      <w:r w:rsidR="00B3259D" w:rsidRPr="00B3259D">
        <w:rPr>
          <w:rFonts w:asciiTheme="minorHAnsi" w:eastAsiaTheme="minorHAnsi" w:hAnsiTheme="minorHAnsi" w:cstheme="minorBidi"/>
          <w:lang w:eastAsia="en-US"/>
        </w:rPr>
        <w:t>Alle velges for 4 år</w:t>
      </w:r>
    </w:p>
    <w:p w14:paraId="328BF166" w14:textId="7FB9DC69" w:rsidR="00B3259D" w:rsidRDefault="00B3259D" w:rsidP="00B3259D">
      <w:pPr>
        <w:pStyle w:val="paragraph"/>
        <w:numPr>
          <w:ilvl w:val="0"/>
          <w:numId w:val="3"/>
        </w:numPr>
        <w:spacing w:before="0" w:beforeAutospacing="0" w:after="120" w:afterAutospacing="0"/>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2 varamedlemmer for 2 år</w:t>
      </w:r>
    </w:p>
    <w:p w14:paraId="1849AEDE" w14:textId="6E8C7D4A" w:rsidR="00B3259D" w:rsidRDefault="00B3259D" w:rsidP="00B3259D">
      <w:pPr>
        <w:pStyle w:val="paragraph"/>
        <w:spacing w:before="0" w:beforeAutospacing="0" w:after="120" w:afterAutospacing="0"/>
        <w:ind w:left="708"/>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KONTROLLKOMITE</w:t>
      </w:r>
    </w:p>
    <w:p w14:paraId="1EAF6124" w14:textId="67109655" w:rsidR="00B3259D" w:rsidRDefault="00B3259D" w:rsidP="00B3259D">
      <w:pPr>
        <w:pStyle w:val="paragraph"/>
        <w:numPr>
          <w:ilvl w:val="0"/>
          <w:numId w:val="4"/>
        </w:numPr>
        <w:spacing w:before="0" w:beforeAutospacing="0" w:after="0" w:afterAutospacing="0"/>
        <w:ind w:left="1423" w:hanging="357"/>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Leder for 2 år</w:t>
      </w:r>
    </w:p>
    <w:p w14:paraId="4FAF31D8" w14:textId="026420EF" w:rsidR="00B3259D" w:rsidRDefault="00B3259D" w:rsidP="00B3259D">
      <w:pPr>
        <w:pStyle w:val="paragraph"/>
        <w:numPr>
          <w:ilvl w:val="0"/>
          <w:numId w:val="4"/>
        </w:numPr>
        <w:spacing w:before="0" w:beforeAutospacing="0" w:after="0" w:afterAutospacing="0"/>
        <w:ind w:left="1423" w:hanging="357"/>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2 medlemmer for 2 år</w:t>
      </w:r>
    </w:p>
    <w:p w14:paraId="5650336F" w14:textId="37590278" w:rsidR="00B3259D" w:rsidRDefault="00B3259D" w:rsidP="00B3259D">
      <w:pPr>
        <w:pStyle w:val="paragraph"/>
        <w:numPr>
          <w:ilvl w:val="0"/>
          <w:numId w:val="4"/>
        </w:numPr>
        <w:spacing w:before="0" w:beforeAutospacing="0" w:after="120" w:afterAutospacing="0"/>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2 varamedlemmer for 2 år</w:t>
      </w:r>
    </w:p>
    <w:p w14:paraId="6CC098DF" w14:textId="49B056C6" w:rsidR="00B3259D" w:rsidRDefault="00B3259D" w:rsidP="00B3259D">
      <w:pPr>
        <w:pStyle w:val="paragraph"/>
        <w:spacing w:before="0" w:beforeAutospacing="0" w:after="120" w:afterAutospacing="0"/>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 xml:space="preserve">Valgbare er personer med gyldig medlemskap i et av forbundets medlemskor. Disse kan velges i inntil tolv år for samme råd/ komite / styre. Et unntak fra dette er valgkomiteen. Faste medlemmer i denne kan bare sitte i komiteen i åtte år sammenhengende. </w:t>
      </w:r>
    </w:p>
    <w:p w14:paraId="0CFDCC64" w14:textId="24E89101" w:rsidR="00B3259D" w:rsidRDefault="00B3259D" w:rsidP="00B3259D">
      <w:pPr>
        <w:pStyle w:val="paragraph"/>
        <w:spacing w:before="0" w:beforeAutospacing="0" w:after="120" w:afterAutospacing="0"/>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 xml:space="preserve">Personer ansatt ved hovedkontoret / regioner eller i distriktsledd i Norges Korforbund er ikke valgbare. </w:t>
      </w:r>
    </w:p>
    <w:p w14:paraId="090F900F" w14:textId="600E0E91" w:rsidR="00B3259D" w:rsidRDefault="00B3259D" w:rsidP="00B3259D">
      <w:pPr>
        <w:pStyle w:val="paragraph"/>
        <w:spacing w:before="0" w:beforeAutospacing="0" w:after="120" w:afterAutospacing="0"/>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 xml:space="preserve">Medlemmer av Norges Korforbunds styre er ikke valgbare som medlemmer eller leder av valgkomiteen. En tillitsvalgt som blir ansatt i valgperioden må trekke seg fra sitt verv. Valgkomiteens innstilling skal begrunnes. </w:t>
      </w:r>
    </w:p>
    <w:p w14:paraId="1651C604" w14:textId="5A264C29" w:rsidR="00B51C21" w:rsidRDefault="00B51C21" w:rsidP="00B3259D">
      <w:pPr>
        <w:pStyle w:val="paragraph"/>
        <w:spacing w:before="0" w:beforeAutospacing="0" w:after="120" w:afterAutospacing="0"/>
        <w:textAlignment w:val="baseline"/>
        <w:rPr>
          <w:rFonts w:asciiTheme="minorHAnsi" w:eastAsiaTheme="minorHAnsi" w:hAnsiTheme="minorHAnsi" w:cstheme="minorBidi"/>
          <w:lang w:eastAsia="en-US"/>
        </w:rPr>
      </w:pPr>
    </w:p>
    <w:p w14:paraId="0A44B064" w14:textId="2B6F3D42" w:rsidR="00B51C21" w:rsidRPr="00B51C21" w:rsidRDefault="00B51C21" w:rsidP="00B51C21">
      <w:pPr>
        <w:pStyle w:val="paragraph"/>
        <w:numPr>
          <w:ilvl w:val="0"/>
          <w:numId w:val="1"/>
        </w:numPr>
        <w:spacing w:before="0" w:beforeAutospacing="0" w:after="120" w:afterAutospacing="0"/>
        <w:textAlignment w:val="baseline"/>
        <w:rPr>
          <w:rFonts w:asciiTheme="minorHAnsi" w:eastAsiaTheme="minorHAnsi" w:hAnsiTheme="minorHAnsi" w:cstheme="minorBidi"/>
          <w:b/>
          <w:bCs/>
          <w:lang w:eastAsia="en-US"/>
        </w:rPr>
      </w:pPr>
      <w:r w:rsidRPr="00B51C21">
        <w:rPr>
          <w:rFonts w:asciiTheme="minorHAnsi" w:eastAsiaTheme="minorHAnsi" w:hAnsiTheme="minorHAnsi" w:cstheme="minorBidi"/>
          <w:b/>
          <w:bCs/>
          <w:lang w:eastAsia="en-US"/>
        </w:rPr>
        <w:t>VALGKOMITEENS ARBEID</w:t>
      </w:r>
    </w:p>
    <w:p w14:paraId="658DD61B" w14:textId="10E668D0" w:rsidR="00B51C21" w:rsidRDefault="00B51C21" w:rsidP="00B51C21">
      <w:pPr>
        <w:pStyle w:val="paragraph"/>
        <w:spacing w:before="0" w:beforeAutospacing="0" w:after="120" w:afterAutospacing="0"/>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Valgkomiteens leder har hovedansvar for komiteens arbeid.</w:t>
      </w:r>
    </w:p>
    <w:p w14:paraId="724F9EA5" w14:textId="48AEA2AB" w:rsidR="00B51C21" w:rsidRDefault="00B51C21" w:rsidP="00B51C21">
      <w:pPr>
        <w:pStyle w:val="paragraph"/>
        <w:spacing w:before="0" w:beforeAutospacing="0" w:after="120" w:afterAutospacing="0"/>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Valgkomiteen skal:</w:t>
      </w:r>
    </w:p>
    <w:p w14:paraId="6EA356CE" w14:textId="576438DD" w:rsidR="00B51C21" w:rsidRDefault="00B51C21" w:rsidP="007177A8">
      <w:pPr>
        <w:pStyle w:val="paragraph"/>
        <w:numPr>
          <w:ilvl w:val="0"/>
          <w:numId w:val="5"/>
        </w:numPr>
        <w:spacing w:before="0" w:beforeAutospacing="0" w:after="0" w:afterAutospacing="0"/>
        <w:ind w:hanging="357"/>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Ta kontakt med distriktsleddene minst 8 måneder før Landsmøte og be om skriftlig forslag på kandidater innen fastsatt frist.</w:t>
      </w:r>
    </w:p>
    <w:p w14:paraId="12D27A0B" w14:textId="70BC2B9F" w:rsidR="00B51C21" w:rsidRDefault="00B51C21" w:rsidP="007177A8">
      <w:pPr>
        <w:pStyle w:val="paragraph"/>
        <w:numPr>
          <w:ilvl w:val="0"/>
          <w:numId w:val="5"/>
        </w:numPr>
        <w:spacing w:before="0" w:beforeAutospacing="0" w:after="0" w:afterAutospacing="0"/>
        <w:ind w:hanging="357"/>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Vurdere de forslått kandidater etter følgende kriterier:</w:t>
      </w:r>
    </w:p>
    <w:p w14:paraId="7DE25BA8" w14:textId="4FFBB1FB" w:rsidR="00B51C21" w:rsidRDefault="00B51C21" w:rsidP="007177A8">
      <w:pPr>
        <w:pStyle w:val="paragraph"/>
        <w:numPr>
          <w:ilvl w:val="1"/>
          <w:numId w:val="5"/>
        </w:numPr>
        <w:spacing w:before="0" w:beforeAutospacing="0" w:after="0" w:afterAutospacing="0"/>
        <w:ind w:hanging="357"/>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Kvalifikasjoner og kompetanse</w:t>
      </w:r>
    </w:p>
    <w:p w14:paraId="05E7D8B5" w14:textId="1B91CC9F" w:rsidR="00B51C21" w:rsidRDefault="00B51C21" w:rsidP="007177A8">
      <w:pPr>
        <w:pStyle w:val="paragraph"/>
        <w:numPr>
          <w:ilvl w:val="1"/>
          <w:numId w:val="5"/>
        </w:numPr>
        <w:spacing w:before="0" w:beforeAutospacing="0" w:after="0" w:afterAutospacing="0"/>
        <w:ind w:hanging="357"/>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Geografisk spredning</w:t>
      </w:r>
    </w:p>
    <w:p w14:paraId="4363B0F3" w14:textId="43C610FB" w:rsidR="00B51C21" w:rsidRDefault="00B51C21" w:rsidP="007177A8">
      <w:pPr>
        <w:pStyle w:val="paragraph"/>
        <w:numPr>
          <w:ilvl w:val="1"/>
          <w:numId w:val="5"/>
        </w:numPr>
        <w:spacing w:before="0" w:beforeAutospacing="0" w:after="0" w:afterAutospacing="0"/>
        <w:ind w:hanging="357"/>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Kjønnsfordeling</w:t>
      </w:r>
    </w:p>
    <w:p w14:paraId="0074BDC4" w14:textId="6610BE5A" w:rsidR="00B51C21" w:rsidRDefault="00B51C21" w:rsidP="007177A8">
      <w:pPr>
        <w:pStyle w:val="paragraph"/>
        <w:numPr>
          <w:ilvl w:val="0"/>
          <w:numId w:val="5"/>
        </w:numPr>
        <w:spacing w:before="0" w:beforeAutospacing="0" w:after="0" w:afterAutospacing="0"/>
        <w:ind w:hanging="357"/>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Forespørre kandidatene om de er villige til å ta verv</w:t>
      </w:r>
    </w:p>
    <w:p w14:paraId="2B637856" w14:textId="7A010968" w:rsidR="00B51C21" w:rsidRDefault="00B51C21" w:rsidP="007177A8">
      <w:pPr>
        <w:pStyle w:val="paragraph"/>
        <w:numPr>
          <w:ilvl w:val="0"/>
          <w:numId w:val="5"/>
        </w:numPr>
        <w:spacing w:before="0" w:beforeAutospacing="0" w:after="0" w:afterAutospacing="0"/>
        <w:ind w:hanging="357"/>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Sette opp en skriftlig innstilling på kandidater til tillitsvervene</w:t>
      </w:r>
    </w:p>
    <w:p w14:paraId="14D2D97D" w14:textId="3F643EF5" w:rsidR="00B51C21" w:rsidRDefault="00B51C21" w:rsidP="007177A8">
      <w:pPr>
        <w:pStyle w:val="paragraph"/>
        <w:numPr>
          <w:ilvl w:val="0"/>
          <w:numId w:val="5"/>
        </w:numPr>
        <w:spacing w:before="0" w:beforeAutospacing="0" w:after="0" w:afterAutospacing="0"/>
        <w:ind w:hanging="357"/>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 xml:space="preserve">Sende innstilling med presentasjon av </w:t>
      </w:r>
      <w:r w:rsidR="007177A8">
        <w:rPr>
          <w:rFonts w:asciiTheme="minorHAnsi" w:eastAsiaTheme="minorHAnsi" w:hAnsiTheme="minorHAnsi" w:cstheme="minorBidi"/>
          <w:lang w:eastAsia="en-US"/>
        </w:rPr>
        <w:t>kandidatene til styret innen fastsatt frist</w:t>
      </w:r>
    </w:p>
    <w:p w14:paraId="03D021B6" w14:textId="746B1A17" w:rsidR="007177A8" w:rsidRDefault="007177A8" w:rsidP="007177A8">
      <w:pPr>
        <w:pStyle w:val="paragraph"/>
        <w:numPr>
          <w:ilvl w:val="0"/>
          <w:numId w:val="5"/>
        </w:numPr>
        <w:spacing w:before="0" w:beforeAutospacing="0" w:after="0" w:afterAutospacing="0"/>
        <w:ind w:hanging="357"/>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Presentere kandidatene for Landsmøtet</w:t>
      </w:r>
    </w:p>
    <w:p w14:paraId="3DB89AB6" w14:textId="071E39E0" w:rsidR="007177A8" w:rsidRDefault="007177A8" w:rsidP="007177A8">
      <w:pPr>
        <w:pStyle w:val="paragraph"/>
        <w:numPr>
          <w:ilvl w:val="0"/>
          <w:numId w:val="5"/>
        </w:numPr>
        <w:spacing w:before="0" w:beforeAutospacing="0" w:after="0" w:afterAutospacing="0"/>
        <w:ind w:hanging="357"/>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I sin innstilling til Landsmøtet redegjøre for hvordan komiteen har arbeidet</w:t>
      </w:r>
    </w:p>
    <w:p w14:paraId="2D9F010C" w14:textId="0881E501" w:rsidR="007177A8" w:rsidRDefault="007177A8" w:rsidP="00B51C21">
      <w:pPr>
        <w:pStyle w:val="paragraph"/>
        <w:numPr>
          <w:ilvl w:val="0"/>
          <w:numId w:val="5"/>
        </w:numPr>
        <w:spacing w:before="0" w:beforeAutospacing="0" w:after="120" w:afterAutospacing="0"/>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Føre møtebok hvor komiteens arbeid og beslutninger kommer frem. Møtebok og innkomne forslag skal arkiveres forsvarlig</w:t>
      </w:r>
    </w:p>
    <w:p w14:paraId="7A3B00F2" w14:textId="278BF2E5" w:rsidR="007177A8" w:rsidRDefault="007177A8" w:rsidP="007177A8">
      <w:pPr>
        <w:pStyle w:val="paragraph"/>
        <w:spacing w:before="0" w:beforeAutospacing="0" w:after="120" w:afterAutospacing="0"/>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Nærmere om komiteens arbeid:</w:t>
      </w:r>
    </w:p>
    <w:p w14:paraId="3EF213E8" w14:textId="3B7B1B34" w:rsidR="007177A8" w:rsidRDefault="007177A8" w:rsidP="007177A8">
      <w:pPr>
        <w:pStyle w:val="paragraph"/>
        <w:numPr>
          <w:ilvl w:val="0"/>
          <w:numId w:val="6"/>
        </w:numPr>
        <w:spacing w:before="0" w:beforeAutospacing="0" w:after="120" w:afterAutospacing="0"/>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 xml:space="preserve">Valgkomiteen må sikre at den har tilgang til nødvendig kompetanse i forhold til de oppgaver komiteen har ansvar for. Valgkomiteen bør om nødvendig ha anledning til å trekke på ressurser i Norges Korforbund eller hente råd og anbefalinger fra kilder utenfor organisasjonen. </w:t>
      </w:r>
    </w:p>
    <w:p w14:paraId="7CCF7FF1" w14:textId="3F3E504C" w:rsidR="007177A8" w:rsidRDefault="007177A8" w:rsidP="007177A8">
      <w:pPr>
        <w:pStyle w:val="paragraph"/>
        <w:numPr>
          <w:ilvl w:val="0"/>
          <w:numId w:val="6"/>
        </w:numPr>
        <w:spacing w:before="0" w:beforeAutospacing="0" w:after="120" w:afterAutospacing="0"/>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 xml:space="preserve">Valgkomiteen bør vurdere behov for endringer i styrets og valgkomiteens sammensetning og ha kontakt med organisasjonen og dens distriktsledd, med styret og med daglig ledelse. </w:t>
      </w:r>
    </w:p>
    <w:p w14:paraId="59D1DEB0" w14:textId="755D1E4C" w:rsidR="00C96BA4" w:rsidRDefault="00C96BA4" w:rsidP="007177A8">
      <w:pPr>
        <w:pStyle w:val="paragraph"/>
        <w:numPr>
          <w:ilvl w:val="0"/>
          <w:numId w:val="6"/>
        </w:numPr>
        <w:spacing w:before="0" w:beforeAutospacing="0" w:after="120" w:afterAutospacing="0"/>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Styret bør legge frem evalueringsrapport for eget arbeide og virksomhet for valgkomiteen. Styrets rapport som gjøres tilgjengelig for valgkomiteen, bør også gi en vurdering av styrets kompetansedekning og eventuelle behov for kommende periode.</w:t>
      </w:r>
    </w:p>
    <w:p w14:paraId="4A6092A9" w14:textId="35A36E79" w:rsidR="007177A8" w:rsidRPr="007177A8" w:rsidRDefault="007177A8" w:rsidP="007177A8">
      <w:pPr>
        <w:pStyle w:val="paragraph"/>
        <w:numPr>
          <w:ilvl w:val="0"/>
          <w:numId w:val="6"/>
        </w:numPr>
        <w:spacing w:before="0" w:beforeAutospacing="0" w:after="120" w:afterAutospacing="0"/>
        <w:textAlignment w:val="baseline"/>
        <w:rPr>
          <w:rFonts w:asciiTheme="minorHAnsi" w:eastAsiaTheme="minorHAnsi" w:hAnsiTheme="minorHAnsi" w:cstheme="minorBidi"/>
          <w:lang w:eastAsia="en-US"/>
        </w:rPr>
      </w:pPr>
      <w:r w:rsidRPr="007177A8">
        <w:rPr>
          <w:rFonts w:asciiTheme="minorHAnsi" w:eastAsiaTheme="minorHAnsi" w:hAnsiTheme="minorHAnsi" w:cstheme="minorBidi"/>
          <w:lang w:eastAsia="en-US"/>
        </w:rPr>
        <w:t>Valgkomitéens skriftlige innstilling til landsmøtet sendes til sentralstyret, og deretter til resten av organisasjonen senest 4 uker før landsmøtet.</w:t>
      </w:r>
    </w:p>
    <w:p w14:paraId="305B1971" w14:textId="582422D3" w:rsidR="007177A8" w:rsidRPr="007177A8" w:rsidRDefault="007177A8" w:rsidP="007177A8">
      <w:pPr>
        <w:pStyle w:val="paragraph"/>
        <w:spacing w:before="0" w:beforeAutospacing="0" w:after="120" w:afterAutospacing="0"/>
        <w:ind w:left="708"/>
        <w:textAlignment w:val="baseline"/>
        <w:rPr>
          <w:rFonts w:asciiTheme="minorHAnsi" w:eastAsiaTheme="minorHAnsi" w:hAnsiTheme="minorHAnsi" w:cstheme="minorBidi"/>
          <w:lang w:eastAsia="en-US"/>
        </w:rPr>
      </w:pPr>
      <w:r w:rsidRPr="007177A8">
        <w:rPr>
          <w:rFonts w:asciiTheme="minorHAnsi" w:eastAsiaTheme="minorHAnsi" w:hAnsiTheme="minorHAnsi" w:cstheme="minorBidi"/>
          <w:lang w:eastAsia="en-US"/>
        </w:rPr>
        <w:t>Innstillingen skal inneholde kort informasjon om: Hvem som sitter i valgkomiteen, hvilke tiltak som er gjort for å samle innspill, hvor mange innspill valgkomiteen har fått, hvor mange av kandidatene som er intervjuet, en helhetsvurdering av det samlede sentralstyret, kort presentasjon av kandidatene med vekt på organisasjonserfaring og faglig kompetanse. For president og visepresident skal det skrives en mer utfyllende presentasjon.</w:t>
      </w:r>
    </w:p>
    <w:p w14:paraId="6502E089" w14:textId="77777777" w:rsidR="007177A8" w:rsidRPr="007177A8" w:rsidRDefault="007177A8" w:rsidP="007177A8">
      <w:pPr>
        <w:pStyle w:val="paragraph"/>
        <w:spacing w:before="0" w:beforeAutospacing="0" w:after="120" w:afterAutospacing="0"/>
        <w:ind w:left="708"/>
        <w:textAlignment w:val="baseline"/>
        <w:rPr>
          <w:rFonts w:asciiTheme="minorHAnsi" w:eastAsiaTheme="minorHAnsi" w:hAnsiTheme="minorHAnsi" w:cstheme="minorBidi"/>
          <w:lang w:eastAsia="en-US"/>
        </w:rPr>
      </w:pPr>
      <w:r w:rsidRPr="007177A8">
        <w:rPr>
          <w:rFonts w:asciiTheme="minorHAnsi" w:eastAsiaTheme="minorHAnsi" w:hAnsiTheme="minorHAnsi" w:cstheme="minorBidi"/>
          <w:lang w:eastAsia="en-US"/>
        </w:rPr>
        <w:lastRenderedPageBreak/>
        <w:t>Valgkomiteen skal tilstrebe enstemmig innstilling. Ved uenighet synliggjøres mindretallets innstilling, og for hvilke verv det gjelder. Det er valgkomiteens faste medlemmer som har stemmerett ved uenighet.</w:t>
      </w:r>
    </w:p>
    <w:p w14:paraId="549B4FEC" w14:textId="70E63FBC" w:rsidR="007177A8" w:rsidRDefault="007177A8" w:rsidP="007177A8">
      <w:pPr>
        <w:pStyle w:val="paragraph"/>
        <w:spacing w:before="0" w:beforeAutospacing="0" w:after="120" w:afterAutospacing="0"/>
        <w:ind w:left="708"/>
        <w:textAlignment w:val="baseline"/>
        <w:rPr>
          <w:rFonts w:asciiTheme="minorHAnsi" w:eastAsiaTheme="minorHAnsi" w:hAnsiTheme="minorHAnsi" w:cstheme="minorBidi"/>
          <w:lang w:eastAsia="en-US"/>
        </w:rPr>
      </w:pPr>
      <w:r w:rsidRPr="007177A8">
        <w:rPr>
          <w:rFonts w:asciiTheme="minorHAnsi" w:eastAsiaTheme="minorHAnsi" w:hAnsiTheme="minorHAnsi" w:cstheme="minorBidi"/>
          <w:lang w:eastAsia="en-US"/>
        </w:rPr>
        <w:t>Valgkomitéen må ta kontakt med sentralstyrets medlemmer for å høre om de ønsker å stille til gjenvalg eller ikke. Valgkomiteen skal gi alle personer som ønsker å fortsette i sentralstyret beskjed om de er gjeninnstilt eller ikke så snart valgkomiteen har tatt en avgjørelse, og før valgkomiteens innstilling sendes ut til organisasjonen</w:t>
      </w:r>
    </w:p>
    <w:p w14:paraId="2E09DA67" w14:textId="77777777" w:rsidR="004541BF" w:rsidRDefault="004541BF" w:rsidP="004541BF">
      <w:pPr>
        <w:pStyle w:val="Listeavsnitt"/>
        <w:numPr>
          <w:ilvl w:val="0"/>
          <w:numId w:val="6"/>
        </w:numPr>
      </w:pPr>
      <w:r>
        <w:t>Et medlem i valgkomiteen skal anse seg selv som inhabil dersom:</w:t>
      </w:r>
    </w:p>
    <w:p w14:paraId="4B0C7CC1" w14:textId="5FE33495" w:rsidR="004541BF" w:rsidRDefault="004541BF" w:rsidP="004541BF">
      <w:pPr>
        <w:pStyle w:val="Listeavsnitt"/>
        <w:numPr>
          <w:ilvl w:val="0"/>
          <w:numId w:val="9"/>
        </w:numPr>
      </w:pPr>
      <w:r>
        <w:t>valgkomitémedlemmet selv er aktuell til et verv</w:t>
      </w:r>
    </w:p>
    <w:p w14:paraId="391AE210" w14:textId="07295253" w:rsidR="004541BF" w:rsidRDefault="004541BF" w:rsidP="004541BF">
      <w:pPr>
        <w:pStyle w:val="Listeavsnitt"/>
        <w:numPr>
          <w:ilvl w:val="0"/>
          <w:numId w:val="9"/>
        </w:numPr>
      </w:pPr>
      <w:r>
        <w:t xml:space="preserve">valgkomitémedlemmet er i nær familie med, har et kjærlighetsforhold til, eller har tette økonomiske forhold med den aktuelle kandidaten </w:t>
      </w:r>
    </w:p>
    <w:p w14:paraId="575F5382" w14:textId="7C183ACE" w:rsidR="004541BF" w:rsidRDefault="004541BF" w:rsidP="004541BF">
      <w:pPr>
        <w:pStyle w:val="Listeavsnitt"/>
        <w:numPr>
          <w:ilvl w:val="0"/>
          <w:numId w:val="9"/>
        </w:numPr>
        <w:spacing w:after="120"/>
        <w:ind w:left="1423" w:hanging="357"/>
      </w:pPr>
      <w:r>
        <w:t>valgkomitémedlemmet synger i samme kor, eller sitter i samme styre som kandidaten</w:t>
      </w:r>
    </w:p>
    <w:p w14:paraId="7F1377F1" w14:textId="5988A117" w:rsidR="004541BF" w:rsidRDefault="004541BF" w:rsidP="004541BF">
      <w:pPr>
        <w:spacing w:after="120"/>
        <w:ind w:left="709"/>
      </w:pPr>
      <w:r>
        <w:t xml:space="preserve">Medlemmer av valgkomiteen er inhabile etter disse kriteriene når de selv vurderer seg som det eller når et flertall av komiteens øvrige faste medlemmer vurderer personen som inhabil. Ved inhabilitet får vara stemmerett. Når et medlem av valgkomiteen er inhabilt kan vedkommende ikke være til stede når den aktuelle personens kandidatur blir diskutert og avgjort. </w:t>
      </w:r>
    </w:p>
    <w:p w14:paraId="28ED50F6" w14:textId="0135C288" w:rsidR="004541BF" w:rsidRDefault="004541BF" w:rsidP="004541BF">
      <w:pPr>
        <w:spacing w:after="120"/>
        <w:ind w:left="709"/>
      </w:pPr>
      <w:r>
        <w:t xml:space="preserve">Dersom et medlem i valgkomiteen ønsker å bli vurdert til et verv, må medlemmet trekke seg fra valgkomiteen. </w:t>
      </w:r>
    </w:p>
    <w:p w14:paraId="3347C350" w14:textId="4180F780" w:rsidR="004541BF" w:rsidRDefault="004541BF" w:rsidP="004541BF">
      <w:pPr>
        <w:spacing w:after="120"/>
        <w:ind w:left="709"/>
      </w:pPr>
      <w:r>
        <w:t>Ved delt innstilling får både flertallets og mindretallets innstilte kandidat beskjed om innstillingen. Kandidatene skal presenteres, og det gjennomføres valg etter prosess for alternative forslag vedtatt i forretningsordenen for landsmøtet.</w:t>
      </w:r>
    </w:p>
    <w:p w14:paraId="0BA3D3D4" w14:textId="77777777" w:rsidR="004541BF" w:rsidRDefault="004541BF" w:rsidP="004541BF">
      <w:pPr>
        <w:spacing w:after="120"/>
        <w:ind w:left="709"/>
      </w:pPr>
    </w:p>
    <w:p w14:paraId="06043318" w14:textId="44DE1DD2" w:rsidR="004541BF" w:rsidRPr="00B41870" w:rsidRDefault="004541BF" w:rsidP="004541BF">
      <w:pPr>
        <w:spacing w:after="120"/>
      </w:pPr>
      <w:r>
        <w:t xml:space="preserve">Informasjon om eventuelle frister for forslag til medlemmer av styret og valgkomite, skal legges ut i god tid på Norges Korforbunds internettsider. </w:t>
      </w:r>
    </w:p>
    <w:p w14:paraId="463D4089" w14:textId="74931220" w:rsidR="000C4ECB" w:rsidRPr="00B41870" w:rsidRDefault="000C4ECB" w:rsidP="004541BF"/>
    <w:sectPr w:rsidR="000C4ECB" w:rsidRPr="00B4187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5141" w14:textId="77777777" w:rsidR="00B41E85" w:rsidRDefault="00B41E85" w:rsidP="00B41870">
      <w:r>
        <w:separator/>
      </w:r>
    </w:p>
  </w:endnote>
  <w:endnote w:type="continuationSeparator" w:id="0">
    <w:p w14:paraId="05AA1EF7" w14:textId="77777777" w:rsidR="00B41E85" w:rsidRDefault="00B41E85" w:rsidP="00B4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A032" w14:textId="77777777" w:rsidR="00B41E85" w:rsidRDefault="00B41E85" w:rsidP="00B41870">
      <w:r>
        <w:separator/>
      </w:r>
    </w:p>
  </w:footnote>
  <w:footnote w:type="continuationSeparator" w:id="0">
    <w:p w14:paraId="162E2D6A" w14:textId="77777777" w:rsidR="00B41E85" w:rsidRDefault="00B41E85" w:rsidP="00B41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4A33" w14:textId="79989829" w:rsidR="00B41870" w:rsidRDefault="00B41870" w:rsidP="00B41870">
    <w:pPr>
      <w:pStyle w:val="Topptekst"/>
      <w:jc w:val="right"/>
    </w:pPr>
    <w:r>
      <w:rPr>
        <w:noProof/>
      </w:rPr>
      <w:drawing>
        <wp:inline distT="0" distB="0" distL="0" distR="0" wp14:anchorId="6E1244E4" wp14:editId="3E736F91">
          <wp:extent cx="739471" cy="699401"/>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778008" cy="735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61E40286"/>
    <w:lvl w:ilvl="0" w:tplc="4B8CA6C6">
      <w:start w:val="1"/>
      <w:numFmt w:val="bullet"/>
      <w:pStyle w:val="Punktliste"/>
      <w:lvlText w:val=""/>
      <w:lvlJc w:val="left"/>
      <w:pPr>
        <w:tabs>
          <w:tab w:val="num" w:pos="360"/>
        </w:tabs>
        <w:ind w:left="360" w:hanging="360"/>
      </w:pPr>
      <w:rPr>
        <w:rFonts w:ascii="Symbol" w:hAnsi="Symbol" w:hint="default"/>
      </w:rPr>
    </w:lvl>
    <w:lvl w:ilvl="1" w:tplc="A4F27962">
      <w:numFmt w:val="decimal"/>
      <w:lvlText w:val=""/>
      <w:lvlJc w:val="left"/>
    </w:lvl>
    <w:lvl w:ilvl="2" w:tplc="3EA23D5A">
      <w:numFmt w:val="decimal"/>
      <w:lvlText w:val=""/>
      <w:lvlJc w:val="left"/>
    </w:lvl>
    <w:lvl w:ilvl="3" w:tplc="FFB2F816">
      <w:numFmt w:val="decimal"/>
      <w:lvlText w:val=""/>
      <w:lvlJc w:val="left"/>
    </w:lvl>
    <w:lvl w:ilvl="4" w:tplc="F7808136">
      <w:numFmt w:val="decimal"/>
      <w:lvlText w:val=""/>
      <w:lvlJc w:val="left"/>
    </w:lvl>
    <w:lvl w:ilvl="5" w:tplc="8444BBB6">
      <w:numFmt w:val="decimal"/>
      <w:lvlText w:val=""/>
      <w:lvlJc w:val="left"/>
    </w:lvl>
    <w:lvl w:ilvl="6" w:tplc="AA7858E2">
      <w:numFmt w:val="decimal"/>
      <w:lvlText w:val=""/>
      <w:lvlJc w:val="left"/>
    </w:lvl>
    <w:lvl w:ilvl="7" w:tplc="669CD3C6">
      <w:numFmt w:val="decimal"/>
      <w:lvlText w:val=""/>
      <w:lvlJc w:val="left"/>
    </w:lvl>
    <w:lvl w:ilvl="8" w:tplc="02D60E1E">
      <w:numFmt w:val="decimal"/>
      <w:lvlText w:val=""/>
      <w:lvlJc w:val="left"/>
    </w:lvl>
  </w:abstractNum>
  <w:abstractNum w:abstractNumId="1" w15:restartNumberingAfterBreak="0">
    <w:nsid w:val="198F2F08"/>
    <w:multiLevelType w:val="hybridMultilevel"/>
    <w:tmpl w:val="256CEC2E"/>
    <w:lvl w:ilvl="0" w:tplc="04140013">
      <w:start w:val="1"/>
      <w:numFmt w:val="upperRoman"/>
      <w:lvlText w:val="%1."/>
      <w:lvlJc w:val="righ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 w15:restartNumberingAfterBreak="0">
    <w:nsid w:val="32885963"/>
    <w:multiLevelType w:val="hybridMultilevel"/>
    <w:tmpl w:val="6AE8D8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4487510"/>
    <w:multiLevelType w:val="hybridMultilevel"/>
    <w:tmpl w:val="168A34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2690859"/>
    <w:multiLevelType w:val="hybridMultilevel"/>
    <w:tmpl w:val="F398C6DA"/>
    <w:lvl w:ilvl="0" w:tplc="04140013">
      <w:start w:val="1"/>
      <w:numFmt w:val="upperRoman"/>
      <w:lvlText w:val="%1."/>
      <w:lvlJc w:val="righ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5" w15:restartNumberingAfterBreak="0">
    <w:nsid w:val="489414DB"/>
    <w:multiLevelType w:val="hybridMultilevel"/>
    <w:tmpl w:val="9A84531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492D1607"/>
    <w:multiLevelType w:val="hybridMultilevel"/>
    <w:tmpl w:val="60787A02"/>
    <w:lvl w:ilvl="0" w:tplc="04140013">
      <w:start w:val="1"/>
      <w:numFmt w:val="upperRoman"/>
      <w:lvlText w:val="%1."/>
      <w:lvlJc w:val="righ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7" w15:restartNumberingAfterBreak="0">
    <w:nsid w:val="599169E9"/>
    <w:multiLevelType w:val="hybridMultilevel"/>
    <w:tmpl w:val="130ACA5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7F15E45"/>
    <w:multiLevelType w:val="hybridMultilevel"/>
    <w:tmpl w:val="6AE8D8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7"/>
  </w:num>
  <w:num w:numId="6">
    <w:abstractNumId w:val="8"/>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70"/>
    <w:rsid w:val="000C4ECB"/>
    <w:rsid w:val="004541BF"/>
    <w:rsid w:val="006424DD"/>
    <w:rsid w:val="007177A8"/>
    <w:rsid w:val="007645C5"/>
    <w:rsid w:val="00B3259D"/>
    <w:rsid w:val="00B41870"/>
    <w:rsid w:val="00B41E85"/>
    <w:rsid w:val="00B51C21"/>
    <w:rsid w:val="00C35C30"/>
    <w:rsid w:val="00C96BA4"/>
    <w:rsid w:val="00D935AB"/>
    <w:rsid w:val="00E033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D03E"/>
  <w15:chartTrackingRefBased/>
  <w15:docId w15:val="{BDEE2B70-ECA8-B748-95D6-CCE02343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4187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41870"/>
    <w:pPr>
      <w:tabs>
        <w:tab w:val="center" w:pos="4536"/>
        <w:tab w:val="right" w:pos="9072"/>
      </w:tabs>
    </w:pPr>
  </w:style>
  <w:style w:type="character" w:customStyle="1" w:styleId="TopptekstTegn">
    <w:name w:val="Topptekst Tegn"/>
    <w:basedOn w:val="Standardskriftforavsnitt"/>
    <w:link w:val="Topptekst"/>
    <w:uiPriority w:val="99"/>
    <w:rsid w:val="00B41870"/>
  </w:style>
  <w:style w:type="paragraph" w:styleId="Bunntekst">
    <w:name w:val="footer"/>
    <w:basedOn w:val="Normal"/>
    <w:link w:val="BunntekstTegn"/>
    <w:uiPriority w:val="99"/>
    <w:unhideWhenUsed/>
    <w:rsid w:val="00B41870"/>
    <w:pPr>
      <w:tabs>
        <w:tab w:val="center" w:pos="4536"/>
        <w:tab w:val="right" w:pos="9072"/>
      </w:tabs>
    </w:pPr>
  </w:style>
  <w:style w:type="character" w:customStyle="1" w:styleId="BunntekstTegn">
    <w:name w:val="Bunntekst Tegn"/>
    <w:basedOn w:val="Standardskriftforavsnitt"/>
    <w:link w:val="Bunntekst"/>
    <w:uiPriority w:val="99"/>
    <w:rsid w:val="00B41870"/>
  </w:style>
  <w:style w:type="character" w:customStyle="1" w:styleId="Overskrift1Tegn">
    <w:name w:val="Overskrift 1 Tegn"/>
    <w:basedOn w:val="Standardskriftforavsnitt"/>
    <w:link w:val="Overskrift1"/>
    <w:uiPriority w:val="9"/>
    <w:rsid w:val="00B41870"/>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0C4ECB"/>
    <w:pPr>
      <w:ind w:left="720"/>
      <w:contextualSpacing/>
    </w:pPr>
  </w:style>
  <w:style w:type="paragraph" w:customStyle="1" w:styleId="paragraph">
    <w:name w:val="paragraph"/>
    <w:basedOn w:val="Normal"/>
    <w:rsid w:val="000C4ECB"/>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0C4ECB"/>
  </w:style>
  <w:style w:type="character" w:customStyle="1" w:styleId="eop">
    <w:name w:val="eop"/>
    <w:basedOn w:val="Standardskriftforavsnitt"/>
    <w:rsid w:val="000C4ECB"/>
  </w:style>
  <w:style w:type="paragraph" w:styleId="Punktliste">
    <w:name w:val="List Bullet"/>
    <w:basedOn w:val="Normal"/>
    <w:uiPriority w:val="99"/>
    <w:unhideWhenUsed/>
    <w:rsid w:val="007177A8"/>
    <w:pPr>
      <w:numPr>
        <w:numId w:val="7"/>
      </w:numPr>
      <w:spacing w:after="200" w:line="276" w:lineRule="auto"/>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242078">
      <w:bodyDiv w:val="1"/>
      <w:marLeft w:val="0"/>
      <w:marRight w:val="0"/>
      <w:marTop w:val="0"/>
      <w:marBottom w:val="0"/>
      <w:divBdr>
        <w:top w:val="none" w:sz="0" w:space="0" w:color="auto"/>
        <w:left w:val="none" w:sz="0" w:space="0" w:color="auto"/>
        <w:bottom w:val="none" w:sz="0" w:space="0" w:color="auto"/>
        <w:right w:val="none" w:sz="0" w:space="0" w:color="auto"/>
      </w:divBdr>
      <w:divsChild>
        <w:div w:id="2043287526">
          <w:marLeft w:val="0"/>
          <w:marRight w:val="0"/>
          <w:marTop w:val="0"/>
          <w:marBottom w:val="0"/>
          <w:divBdr>
            <w:top w:val="none" w:sz="0" w:space="0" w:color="auto"/>
            <w:left w:val="none" w:sz="0" w:space="0" w:color="auto"/>
            <w:bottom w:val="none" w:sz="0" w:space="0" w:color="auto"/>
            <w:right w:val="none" w:sz="0" w:space="0" w:color="auto"/>
          </w:divBdr>
        </w:div>
        <w:div w:id="1901095084">
          <w:marLeft w:val="0"/>
          <w:marRight w:val="0"/>
          <w:marTop w:val="0"/>
          <w:marBottom w:val="0"/>
          <w:divBdr>
            <w:top w:val="none" w:sz="0" w:space="0" w:color="auto"/>
            <w:left w:val="none" w:sz="0" w:space="0" w:color="auto"/>
            <w:bottom w:val="none" w:sz="0" w:space="0" w:color="auto"/>
            <w:right w:val="none" w:sz="0" w:space="0" w:color="auto"/>
          </w:divBdr>
        </w:div>
        <w:div w:id="108534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4871</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Frank Brunslid</dc:creator>
  <cp:keywords/>
  <dc:description/>
  <cp:lastModifiedBy>Rune Frank Brunslid</cp:lastModifiedBy>
  <cp:revision>2</cp:revision>
  <dcterms:created xsi:type="dcterms:W3CDTF">2021-09-11T15:37:00Z</dcterms:created>
  <dcterms:modified xsi:type="dcterms:W3CDTF">2021-09-11T15:37:00Z</dcterms:modified>
</cp:coreProperties>
</file>